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Default="00A91E2C" w:rsidP="0010048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proofErr w:type="gramStart"/>
      <w:r w:rsidR="00100484">
        <w:rPr>
          <w:b/>
          <w:sz w:val="32"/>
          <w:szCs w:val="32"/>
        </w:rPr>
        <w:t>.</w:t>
      </w:r>
      <w:proofErr w:type="gramEnd"/>
      <w:r w:rsidR="00EF24F5" w:rsidRPr="00100484">
        <w:rPr>
          <w:b/>
          <w:sz w:val="32"/>
          <w:szCs w:val="32"/>
        </w:rPr>
        <w:t xml:space="preserve"> </w:t>
      </w:r>
      <w:r w:rsidR="00815CE0" w:rsidRPr="00100484">
        <w:rPr>
          <w:b/>
          <w:sz w:val="32"/>
          <w:szCs w:val="32"/>
        </w:rPr>
        <w:t>tétel:</w:t>
      </w:r>
      <w:r w:rsidR="00EF24F5" w:rsidRPr="00100484">
        <w:rPr>
          <w:b/>
          <w:sz w:val="32"/>
          <w:szCs w:val="32"/>
        </w:rPr>
        <w:t xml:space="preserve"> </w:t>
      </w:r>
      <w:r w:rsidRPr="00A91E2C">
        <w:rPr>
          <w:b/>
          <w:sz w:val="32"/>
          <w:szCs w:val="32"/>
        </w:rPr>
        <w:t>Morfémák szerepe és helyes használata</w:t>
      </w:r>
      <w:bookmarkStart w:id="0" w:name="_GoBack"/>
      <w:bookmarkEnd w:id="0"/>
    </w:p>
    <w:p w:rsidR="00100484" w:rsidRDefault="00100484" w:rsidP="00100484">
      <w:pPr>
        <w:ind w:left="360"/>
        <w:rPr>
          <w:b/>
          <w:sz w:val="32"/>
          <w:szCs w:val="32"/>
        </w:rPr>
      </w:pPr>
    </w:p>
    <w:p w:rsidR="00A322FE" w:rsidRDefault="00A322FE" w:rsidP="00A322FE">
      <w:pPr>
        <w:ind w:left="360"/>
      </w:pPr>
      <w:r w:rsidRPr="00A322FE">
        <w:rPr>
          <w:b/>
        </w:rPr>
        <w:t>A morféma</w:t>
      </w:r>
      <w:r>
        <w:t xml:space="preserve"> a legkisebb nyelvi jel. (A legkisebb jelentéssel bíró nyelvi elem). A morfémáknak 2 nagy csoportja van: a tőmorféma és a toldalékmorféma. </w:t>
      </w:r>
    </w:p>
    <w:p w:rsidR="00A322FE" w:rsidRDefault="00A322FE" w:rsidP="00A322FE">
      <w:pPr>
        <w:ind w:left="360"/>
      </w:pPr>
    </w:p>
    <w:p w:rsidR="00A322FE" w:rsidRDefault="00A322FE" w:rsidP="00A322FE">
      <w:pPr>
        <w:ind w:left="360"/>
      </w:pPr>
      <w:r w:rsidRPr="00A322FE">
        <w:rPr>
          <w:b/>
        </w:rPr>
        <w:t>A tőmorféma</w:t>
      </w:r>
      <w:r>
        <w:t xml:space="preserve"> általában egybeesik a szótővel pl.: székek. Vannak többalakú tövek is,  </w:t>
      </w:r>
      <w:r>
        <w:rPr>
          <w:rFonts w:ascii="Calibri" w:hAnsi="Calibri"/>
          <w:color w:val="000000"/>
        </w:rPr>
        <w:t xml:space="preserve">ha a tövek azonos </w:t>
      </w:r>
      <w:proofErr w:type="gramStart"/>
      <w:r>
        <w:rPr>
          <w:rFonts w:ascii="Calibri" w:hAnsi="Calibri"/>
          <w:color w:val="000000"/>
        </w:rPr>
        <w:t>jelentésben</w:t>
      </w:r>
      <w:proofErr w:type="gramEnd"/>
      <w:r>
        <w:rPr>
          <w:rFonts w:ascii="Calibri" w:hAnsi="Calibri"/>
          <w:color w:val="000000"/>
        </w:rPr>
        <w:t xml:space="preserve"> többféle változatban is léteznek, ezek az alakváltozatok.</w:t>
      </w:r>
      <w:r>
        <w:t xml:space="preserve"> pl.: </w:t>
      </w:r>
      <w:r w:rsidRPr="006B5C67">
        <w:rPr>
          <w:u w:val="single"/>
        </w:rPr>
        <w:t>tesz</w:t>
      </w:r>
      <w:r>
        <w:t xml:space="preserve">, </w:t>
      </w:r>
      <w:r w:rsidRPr="006B5C67">
        <w:rPr>
          <w:u w:val="single"/>
        </w:rPr>
        <w:t>ten</w:t>
      </w:r>
      <w:r>
        <w:t xml:space="preserve">ni, </w:t>
      </w:r>
      <w:r w:rsidRPr="006B5C67">
        <w:rPr>
          <w:u w:val="single"/>
        </w:rPr>
        <w:t>kotor</w:t>
      </w:r>
      <w:r>
        <w:t xml:space="preserve">, </w:t>
      </w:r>
      <w:r w:rsidRPr="006B5C67">
        <w:rPr>
          <w:u w:val="single"/>
        </w:rPr>
        <w:t>kotr</w:t>
      </w:r>
      <w:r>
        <w:t>om</w:t>
      </w:r>
      <w:r w:rsidR="0032405A">
        <w:t xml:space="preserve">. </w:t>
      </w:r>
      <w:r w:rsidR="0032405A" w:rsidRPr="0032405A">
        <w:t>A tőmorféma lehet egyszerű és összetett szó is. Összetett szavak esetén előtagra és utótagra bonthatjuk a tövet.</w:t>
      </w:r>
      <w:r w:rsidR="0032405A">
        <w:t xml:space="preserve"> Pl.: Játszótér – játszó: előtag; tér: utótag.</w:t>
      </w:r>
    </w:p>
    <w:p w:rsidR="0032405A" w:rsidRDefault="0032405A" w:rsidP="00A322FE">
      <w:pPr>
        <w:ind w:left="360"/>
      </w:pPr>
    </w:p>
    <w:p w:rsidR="0032405A" w:rsidRPr="0032405A" w:rsidRDefault="0032405A" w:rsidP="00A322FE">
      <w:pPr>
        <w:ind w:left="360"/>
        <w:rPr>
          <w:u w:val="single"/>
        </w:rPr>
      </w:pPr>
      <w:r w:rsidRPr="0032405A">
        <w:rPr>
          <w:u w:val="single"/>
        </w:rPr>
        <w:t>A toldalékmorfémák</w:t>
      </w:r>
    </w:p>
    <w:p w:rsidR="0032405A" w:rsidRDefault="0032405A" w:rsidP="00A322FE">
      <w:pPr>
        <w:ind w:left="360"/>
      </w:pPr>
    </w:p>
    <w:p w:rsidR="0032405A" w:rsidRDefault="0032405A" w:rsidP="00A322FE">
      <w:pPr>
        <w:ind w:left="360"/>
      </w:pPr>
      <w:r w:rsidRPr="0032405A">
        <w:rPr>
          <w:b/>
        </w:rPr>
        <w:t>A képző</w:t>
      </w:r>
      <w:r>
        <w:t>:</w:t>
      </w:r>
    </w:p>
    <w:p w:rsidR="0032405A" w:rsidRDefault="0032405A" w:rsidP="00A322FE">
      <w:pPr>
        <w:ind w:left="360"/>
      </w:pPr>
      <w:r w:rsidRPr="0032405A">
        <w:t>A képzők többnyire a szótő után állnak, több is szerepelhet belőlük egy szóalakban. Megváltoztatják a szó jelentését és megváltoztathatják a szó szófaját.</w:t>
      </w:r>
      <w:r>
        <w:t xml:space="preserve"> Pl.: </w:t>
      </w:r>
      <w:proofErr w:type="spellStart"/>
      <w:r>
        <w:t>talul</w:t>
      </w:r>
      <w:r w:rsidRPr="0032405A">
        <w:rPr>
          <w:b/>
        </w:rPr>
        <w:t>ság</w:t>
      </w:r>
      <w:proofErr w:type="spellEnd"/>
      <w:r>
        <w:rPr>
          <w:b/>
        </w:rPr>
        <w:t xml:space="preserve"> –</w:t>
      </w:r>
      <w:r w:rsidRPr="0032405A">
        <w:t xml:space="preserve"> </w:t>
      </w:r>
      <w:proofErr w:type="spellStart"/>
      <w:r w:rsidRPr="0032405A">
        <w:t>ság</w:t>
      </w:r>
      <w:proofErr w:type="spellEnd"/>
      <w:r w:rsidRPr="0032405A">
        <w:t>:</w:t>
      </w:r>
      <w:r>
        <w:t xml:space="preserve"> főnévképző. </w:t>
      </w:r>
      <w:r w:rsidRPr="0032405A">
        <w:t>Vannak olyan képzők, amik nem változtatják meg a szó szófaját, pl.: gyakorító képző vagy a kicsinyítő képző</w:t>
      </w:r>
      <w:r>
        <w:t xml:space="preserve"> (olvas</w:t>
      </w:r>
      <w:r w:rsidRPr="0032405A">
        <w:rPr>
          <w:b/>
        </w:rPr>
        <w:t>gat</w:t>
      </w:r>
      <w:r>
        <w:t>, ház</w:t>
      </w:r>
      <w:r w:rsidRPr="0032405A">
        <w:rPr>
          <w:b/>
        </w:rPr>
        <w:t>acska</w:t>
      </w:r>
      <w:r>
        <w:t>)</w:t>
      </w:r>
      <w:r w:rsidRPr="0032405A">
        <w:t>.</w:t>
      </w:r>
      <w:r>
        <w:t xml:space="preserve"> </w:t>
      </w:r>
    </w:p>
    <w:p w:rsidR="0032405A" w:rsidRDefault="0032405A" w:rsidP="00A322FE">
      <w:pPr>
        <w:ind w:left="360"/>
      </w:pPr>
    </w:p>
    <w:p w:rsidR="0032405A" w:rsidRPr="0032405A" w:rsidRDefault="0032405A" w:rsidP="00A322FE">
      <w:pPr>
        <w:ind w:left="360"/>
        <w:rPr>
          <w:b/>
        </w:rPr>
      </w:pPr>
      <w:r w:rsidRPr="0032405A">
        <w:rPr>
          <w:b/>
        </w:rPr>
        <w:t>A jel:</w:t>
      </w:r>
    </w:p>
    <w:p w:rsidR="00A322FE" w:rsidRDefault="0032405A" w:rsidP="00037D4D">
      <w:pPr>
        <w:ind w:left="360"/>
      </w:pPr>
      <w:r w:rsidRPr="0032405A">
        <w:t>A jel általában a képző és a rag között helyezkedik el, több is lehet belőle egy szóalakban. Árnyalja a szó jelentését.</w:t>
      </w:r>
      <w:r w:rsidR="00037D4D" w:rsidRPr="00037D4D">
        <w:t xml:space="preserve"> </w:t>
      </w:r>
      <w:r w:rsidR="00037D4D" w:rsidRPr="00037D4D">
        <w:rPr>
          <w:b/>
        </w:rPr>
        <w:t>Névszókhoz járuló jelek</w:t>
      </w:r>
      <w:r w:rsidR="00037D4D">
        <w:t>: többes szám jele, birtokjel, birtokos személyjel</w:t>
      </w:r>
      <w:proofErr w:type="gramStart"/>
      <w:r w:rsidR="00037D4D">
        <w:t>,  többes</w:t>
      </w:r>
      <w:proofErr w:type="gramEnd"/>
      <w:r w:rsidR="00037D4D">
        <w:t xml:space="preserve"> szám jele (k), birtokos többes szám (i). </w:t>
      </w:r>
      <w:r w:rsidR="00037D4D" w:rsidRPr="00037D4D">
        <w:rPr>
          <w:b/>
        </w:rPr>
        <w:t>Csak a melléknevek</w:t>
      </w:r>
      <w:r w:rsidR="00037D4D" w:rsidRPr="00037D4D">
        <w:t xml:space="preserve"> kaphatják meg a fokjeleket, a középfok jele (</w:t>
      </w:r>
      <w:proofErr w:type="spellStart"/>
      <w:r w:rsidR="00037D4D" w:rsidRPr="00037D4D">
        <w:t>bb</w:t>
      </w:r>
      <w:proofErr w:type="spellEnd"/>
      <w:r w:rsidR="00037D4D" w:rsidRPr="00037D4D">
        <w:t>)</w:t>
      </w:r>
      <w:r w:rsidR="00037D4D">
        <w:t xml:space="preserve">. </w:t>
      </w:r>
      <w:r w:rsidR="00037D4D" w:rsidRPr="00037D4D">
        <w:rPr>
          <w:b/>
        </w:rPr>
        <w:t>Igékhez kapcsolódó jelek</w:t>
      </w:r>
      <w:r w:rsidR="00037D4D">
        <w:t xml:space="preserve"> a módjelek: feltételes mód jele (na, ne, </w:t>
      </w:r>
      <w:proofErr w:type="spellStart"/>
      <w:r w:rsidR="00037D4D">
        <w:t>ná</w:t>
      </w:r>
      <w:proofErr w:type="spellEnd"/>
      <w:r w:rsidR="00037D4D">
        <w:t xml:space="preserve">, né), </w:t>
      </w:r>
      <w:proofErr w:type="gramStart"/>
      <w:r w:rsidR="00037D4D">
        <w:t>felszólító  mód</w:t>
      </w:r>
      <w:proofErr w:type="gramEnd"/>
      <w:r w:rsidR="00037D4D">
        <w:t xml:space="preserve"> jele (j, vagy hasonult j), a múlt idő jele: t, </w:t>
      </w:r>
      <w:proofErr w:type="spellStart"/>
      <w:r w:rsidR="00037D4D">
        <w:t>tt</w:t>
      </w:r>
      <w:proofErr w:type="spellEnd"/>
    </w:p>
    <w:p w:rsidR="00100484" w:rsidRDefault="00100484" w:rsidP="00100484">
      <w:pPr>
        <w:ind w:left="360"/>
      </w:pPr>
    </w:p>
    <w:p w:rsidR="00037D4D" w:rsidRPr="00037D4D" w:rsidRDefault="00037D4D" w:rsidP="00100484">
      <w:pPr>
        <w:ind w:left="360"/>
        <w:rPr>
          <w:b/>
        </w:rPr>
      </w:pPr>
      <w:r w:rsidRPr="00037D4D">
        <w:rPr>
          <w:b/>
        </w:rPr>
        <w:t>A rag:</w:t>
      </w:r>
    </w:p>
    <w:p w:rsidR="00037D4D" w:rsidRDefault="00037D4D" w:rsidP="00100484">
      <w:pPr>
        <w:ind w:left="360"/>
      </w:pPr>
      <w:r w:rsidRPr="00037D4D">
        <w:t>A rag a szó végén található, lezárja a szóalakot, csak egy lehet belőle egy szóban. A szó mondatban betöltött szerepét mutatja.</w:t>
      </w:r>
      <w:r>
        <w:t xml:space="preserve"> </w:t>
      </w:r>
      <w:r w:rsidRPr="00037D4D">
        <w:t>A</w:t>
      </w:r>
      <w:r>
        <w:t>sztal</w:t>
      </w:r>
      <w:r w:rsidRPr="00037D4D">
        <w:rPr>
          <w:b/>
        </w:rPr>
        <w:t>t</w:t>
      </w:r>
      <w:r>
        <w:t>- t</w:t>
      </w:r>
      <w:r w:rsidRPr="00037D4D">
        <w:t xml:space="preserve"> tárgy ragja</w:t>
      </w:r>
      <w:r>
        <w:t xml:space="preserve">: a </w:t>
      </w:r>
      <w:r w:rsidRPr="00037D4D">
        <w:t>mondatban a szó a tárgy lesz.</w:t>
      </w:r>
    </w:p>
    <w:p w:rsidR="00815CE0" w:rsidRDefault="00815CE0" w:rsidP="00815CE0"/>
    <w:p w:rsidR="00815CE0" w:rsidRDefault="00815CE0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  <w:r w:rsidR="00100484">
        <w:t xml:space="preserve"> </w:t>
      </w:r>
      <w:r w:rsidR="00100484" w:rsidRPr="00100484">
        <w:rPr>
          <w:b/>
        </w:rPr>
        <w:t>Bontsd morfémákra a következő szavakat! Figyeld meg a toldalékok kapcsolódási sorrendjét! Mit veszel észre?</w:t>
      </w:r>
    </w:p>
    <w:p w:rsidR="00EF24F5" w:rsidRDefault="00EF24F5" w:rsidP="00EF24F5"/>
    <w:p w:rsidR="00EF24F5" w:rsidRPr="00EF24F5" w:rsidRDefault="00EF24F5" w:rsidP="00EF24F5">
      <w:pPr>
        <w:rPr>
          <w:b/>
        </w:rPr>
      </w:pPr>
    </w:p>
    <w:p w:rsidR="00100484" w:rsidRPr="00100484" w:rsidRDefault="00100484" w:rsidP="00EF24F5">
      <w:r>
        <w:rPr>
          <w:i/>
        </w:rPr>
        <w:t>elrohant</w:t>
      </w:r>
      <w:r>
        <w:rPr>
          <w:i/>
        </w:rPr>
        <w:tab/>
      </w:r>
      <w:r>
        <w:rPr>
          <w:i/>
        </w:rPr>
        <w:tab/>
      </w:r>
      <w:proofErr w:type="gramStart"/>
      <w:r>
        <w:t>el- igekötő</w:t>
      </w:r>
      <w:proofErr w:type="gramEnd"/>
      <w:r>
        <w:t>, rohan – szótő, t – múlt idő jele</w:t>
      </w:r>
    </w:p>
    <w:p w:rsidR="00100484" w:rsidRDefault="00100484" w:rsidP="00EF24F5">
      <w:proofErr w:type="gramStart"/>
      <w:r w:rsidRPr="00804BF5">
        <w:rPr>
          <w:i/>
        </w:rPr>
        <w:t>mulatságos</w:t>
      </w:r>
      <w:proofErr w:type="gramEnd"/>
      <w:r>
        <w:rPr>
          <w:i/>
        </w:rPr>
        <w:tab/>
      </w:r>
      <w:r>
        <w:rPr>
          <w:i/>
        </w:rPr>
        <w:tab/>
      </w:r>
      <w:proofErr w:type="spellStart"/>
      <w:r>
        <w:t>mul</w:t>
      </w:r>
      <w:proofErr w:type="spellEnd"/>
      <w:r>
        <w:t>- szótő</w:t>
      </w:r>
      <w:r>
        <w:tab/>
      </w:r>
      <w:proofErr w:type="spellStart"/>
      <w:r>
        <w:t>at</w:t>
      </w:r>
      <w:proofErr w:type="spellEnd"/>
      <w:r>
        <w:t>- képző</w:t>
      </w:r>
      <w:r>
        <w:tab/>
      </w:r>
      <w:proofErr w:type="spellStart"/>
      <w:r>
        <w:t>ság</w:t>
      </w:r>
      <w:proofErr w:type="spellEnd"/>
      <w:r>
        <w:t xml:space="preserve"> – képző</w:t>
      </w:r>
      <w:r>
        <w:tab/>
      </w:r>
      <w:proofErr w:type="spellStart"/>
      <w:r>
        <w:t>os</w:t>
      </w:r>
      <w:proofErr w:type="spellEnd"/>
      <w:r>
        <w:t xml:space="preserve"> – képző</w:t>
      </w:r>
    </w:p>
    <w:p w:rsidR="00100484" w:rsidRPr="00100484" w:rsidRDefault="00100484" w:rsidP="00EF24F5">
      <w:proofErr w:type="gramStart"/>
      <w:r w:rsidRPr="00804BF5">
        <w:rPr>
          <w:i/>
        </w:rPr>
        <w:t>találnának</w:t>
      </w:r>
      <w:proofErr w:type="gramEnd"/>
      <w:r>
        <w:rPr>
          <w:i/>
        </w:rPr>
        <w:tab/>
      </w:r>
      <w:r>
        <w:rPr>
          <w:i/>
        </w:rPr>
        <w:tab/>
      </w:r>
      <w:r>
        <w:t xml:space="preserve">talál – szótő, </w:t>
      </w:r>
      <w:proofErr w:type="spellStart"/>
      <w:r>
        <w:t>ná</w:t>
      </w:r>
      <w:proofErr w:type="spellEnd"/>
      <w:r>
        <w:t xml:space="preserve"> – képző</w:t>
      </w:r>
      <w:r>
        <w:tab/>
      </w:r>
      <w:proofErr w:type="spellStart"/>
      <w:r>
        <w:t>nak</w:t>
      </w:r>
      <w:proofErr w:type="spellEnd"/>
      <w:r>
        <w:t xml:space="preserve"> - rag</w:t>
      </w:r>
    </w:p>
    <w:p w:rsidR="00100484" w:rsidRPr="00100484" w:rsidRDefault="00100484" w:rsidP="00EF24F5">
      <w:r w:rsidRPr="00804BF5">
        <w:rPr>
          <w:i/>
        </w:rPr>
        <w:t>íratn</w:t>
      </w:r>
      <w:r>
        <w:rPr>
          <w:i/>
        </w:rPr>
        <w:t>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ír – szótő, </w:t>
      </w:r>
      <w:proofErr w:type="spellStart"/>
      <w:r>
        <w:t>at</w:t>
      </w:r>
      <w:proofErr w:type="spellEnd"/>
      <w:r>
        <w:t xml:space="preserve">- képző, </w:t>
      </w:r>
      <w:r>
        <w:tab/>
      </w:r>
      <w:proofErr w:type="gramStart"/>
      <w:r>
        <w:t>ni</w:t>
      </w:r>
      <w:proofErr w:type="gramEnd"/>
      <w:r>
        <w:t xml:space="preserve"> képző</w:t>
      </w:r>
    </w:p>
    <w:p w:rsidR="00100484" w:rsidRPr="00100484" w:rsidRDefault="00100484" w:rsidP="00EF24F5">
      <w:proofErr w:type="gramStart"/>
      <w:r>
        <w:rPr>
          <w:i/>
        </w:rPr>
        <w:t>szebben</w:t>
      </w:r>
      <w:proofErr w:type="gramEnd"/>
      <w:r>
        <w:rPr>
          <w:i/>
        </w:rPr>
        <w:tab/>
      </w:r>
      <w:r>
        <w:rPr>
          <w:i/>
        </w:rPr>
        <w:tab/>
      </w:r>
      <w:proofErr w:type="spellStart"/>
      <w:r>
        <w:t>sze</w:t>
      </w:r>
      <w:proofErr w:type="spellEnd"/>
      <w:r>
        <w:t xml:space="preserve"> – szótő, </w:t>
      </w:r>
      <w:r>
        <w:tab/>
      </w:r>
      <w:proofErr w:type="spellStart"/>
      <w:r>
        <w:t>bb</w:t>
      </w:r>
      <w:proofErr w:type="spellEnd"/>
      <w:r>
        <w:t xml:space="preserve"> - jel, en - rag</w:t>
      </w:r>
    </w:p>
    <w:p w:rsidR="00EF24F5" w:rsidRDefault="00100484" w:rsidP="00EF24F5">
      <w:proofErr w:type="gramStart"/>
      <w:r w:rsidRPr="00804BF5">
        <w:rPr>
          <w:i/>
        </w:rPr>
        <w:t>tanulj</w:t>
      </w:r>
      <w:proofErr w:type="gramEnd"/>
      <w:r w:rsidR="00EF24F5">
        <w:tab/>
      </w:r>
      <w:r>
        <w:tab/>
      </w:r>
      <w:r>
        <w:tab/>
        <w:t xml:space="preserve">tan – szótő, </w:t>
      </w:r>
      <w:proofErr w:type="spellStart"/>
      <w:r>
        <w:t>ul</w:t>
      </w:r>
      <w:proofErr w:type="spellEnd"/>
      <w:r>
        <w:t>- képző, - j jel</w:t>
      </w:r>
    </w:p>
    <w:p w:rsidR="00BF5E63" w:rsidRDefault="00BF5E63" w:rsidP="00EF24F5"/>
    <w:p w:rsidR="00BF5E63" w:rsidRPr="00100484" w:rsidRDefault="00BF5E63" w:rsidP="00EF24F5">
      <w:pPr>
        <w:rPr>
          <w:i/>
        </w:rPr>
      </w:pPr>
      <w:r>
        <w:t xml:space="preserve">A toldalékok </w:t>
      </w:r>
      <w:r w:rsidR="00DF2E69">
        <w:t>tipikus kapcsolódási sorrendje: szótő, képző, jel, rag. Az igekötő megelőzi a szótövet.</w:t>
      </w:r>
    </w:p>
    <w:sectPr w:rsidR="00BF5E63" w:rsidRPr="00100484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37D4D"/>
    <w:rsid w:val="00100484"/>
    <w:rsid w:val="0019407E"/>
    <w:rsid w:val="0025078D"/>
    <w:rsid w:val="002E0F7E"/>
    <w:rsid w:val="00313597"/>
    <w:rsid w:val="00317555"/>
    <w:rsid w:val="0032405A"/>
    <w:rsid w:val="003B3E67"/>
    <w:rsid w:val="004108D1"/>
    <w:rsid w:val="0041121C"/>
    <w:rsid w:val="004E1777"/>
    <w:rsid w:val="004E64D4"/>
    <w:rsid w:val="0060240A"/>
    <w:rsid w:val="0069304C"/>
    <w:rsid w:val="006B5C67"/>
    <w:rsid w:val="007E4C62"/>
    <w:rsid w:val="00815CE0"/>
    <w:rsid w:val="00837BC1"/>
    <w:rsid w:val="008A6BE7"/>
    <w:rsid w:val="008E3393"/>
    <w:rsid w:val="009603A4"/>
    <w:rsid w:val="00A322FE"/>
    <w:rsid w:val="00A3733D"/>
    <w:rsid w:val="00A91E2C"/>
    <w:rsid w:val="00BC0197"/>
    <w:rsid w:val="00BD48AC"/>
    <w:rsid w:val="00BF5E63"/>
    <w:rsid w:val="00C93138"/>
    <w:rsid w:val="00DA2A9D"/>
    <w:rsid w:val="00DF262F"/>
    <w:rsid w:val="00DF2E69"/>
    <w:rsid w:val="00E575B5"/>
    <w:rsid w:val="00EF24F5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41FB"/>
  <w15:docId w15:val="{1B983867-3DD1-4F1E-B81E-055C9F96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2018-05-15T18:03:00Z</dcterms:created>
  <dcterms:modified xsi:type="dcterms:W3CDTF">2018-05-15T18:03:00Z</dcterms:modified>
</cp:coreProperties>
</file>